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              联合招生意向调查回执</w:t>
      </w:r>
    </w:p>
    <w:tbl>
      <w:tblPr>
        <w:tblStyle w:val="8"/>
        <w:tblW w:w="83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473"/>
        <w:gridCol w:w="1973"/>
        <w:gridCol w:w="1475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6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是否在广东省买社保满一年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 □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您想了解的更多信息</w:t>
            </w:r>
          </w:p>
        </w:tc>
        <w:tc>
          <w:tcPr>
            <w:tcW w:w="6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注：1、回执填写好后，请发送至邮箱</w:t>
      </w:r>
      <w:r>
        <w:rPr>
          <w:sz w:val="24"/>
          <w:szCs w:val="28"/>
        </w:rPr>
        <w:t>gdcpapxb@163.com</w:t>
      </w:r>
    </w:p>
    <w:p>
      <w:pPr>
        <w:spacing w:line="360" w:lineRule="auto"/>
        <w:rPr>
          <w:rFonts w:hint="eastAsia"/>
          <w:sz w:val="24"/>
          <w:szCs w:val="28"/>
        </w:rPr>
      </w:pPr>
      <w:r>
        <w:rPr>
          <w:sz w:val="24"/>
          <w:szCs w:val="28"/>
        </w:rPr>
        <w:t xml:space="preserve">    2</w:t>
      </w:r>
      <w:r>
        <w:rPr>
          <w:rFonts w:hint="eastAsia"/>
          <w:sz w:val="24"/>
          <w:szCs w:val="28"/>
        </w:rPr>
        <w:t>、联系人：源昭文1</w:t>
      </w:r>
      <w:r>
        <w:rPr>
          <w:sz w:val="24"/>
          <w:szCs w:val="28"/>
        </w:rPr>
        <w:t>8903051485</w:t>
      </w:r>
    </w:p>
    <w:sectPr>
      <w:footerReference r:id="rId3" w:type="default"/>
      <w:type w:val="continuous"/>
      <w:pgSz w:w="11906" w:h="16838"/>
      <w:pgMar w:top="164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74"/>
    <w:rsid w:val="00096863"/>
    <w:rsid w:val="001D2E3F"/>
    <w:rsid w:val="0029492E"/>
    <w:rsid w:val="002A7887"/>
    <w:rsid w:val="00332596"/>
    <w:rsid w:val="005F40A3"/>
    <w:rsid w:val="005F64A6"/>
    <w:rsid w:val="00635B81"/>
    <w:rsid w:val="00691669"/>
    <w:rsid w:val="007441E4"/>
    <w:rsid w:val="007C09C1"/>
    <w:rsid w:val="00870C4F"/>
    <w:rsid w:val="00875D78"/>
    <w:rsid w:val="00976692"/>
    <w:rsid w:val="00A928B8"/>
    <w:rsid w:val="00AE037D"/>
    <w:rsid w:val="00B464E0"/>
    <w:rsid w:val="00E405B4"/>
    <w:rsid w:val="00E45E74"/>
    <w:rsid w:val="00EA3A50"/>
    <w:rsid w:val="00F353B7"/>
    <w:rsid w:val="5C9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Autospacing="1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文档结构图 字符"/>
    <w:basedOn w:val="9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4">
    <w:name w:val="日期 字符"/>
    <w:basedOn w:val="9"/>
    <w:link w:val="3"/>
    <w:semiHidden/>
    <w:uiPriority w:val="99"/>
  </w:style>
  <w:style w:type="character" w:customStyle="1" w:styleId="15">
    <w:name w:val="页眉 字符"/>
    <w:basedOn w:val="9"/>
    <w:link w:val="6"/>
    <w:uiPriority w:val="99"/>
    <w:rPr>
      <w:sz w:val="18"/>
      <w:szCs w:val="18"/>
    </w:rPr>
  </w:style>
  <w:style w:type="character" w:customStyle="1" w:styleId="16">
    <w:name w:val="页脚 字符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2020-05-07T01:43:00Z</dcterms:created>
  <dc:creator>User</dc:creator>
  <cp:lastModifiedBy>王翠林（聚元祥藏品主营钱币，邮票，苏绣等）</cp:lastModifiedBy>
  <cp:lastPrinted>2020-05-06T08:43:00Z</cp:lastPrinted>
  <dcterms:modified xsi:type="dcterms:W3CDTF">2020-05-07T02:27:04Z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